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E" w:rsidRPr="003557AE" w:rsidRDefault="003557AE" w:rsidP="00355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3557AE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أرقام التواصل</w:t>
      </w:r>
      <w:r w:rsidRPr="003557AE">
        <w:rPr>
          <w:rFonts w:ascii="Arial" w:eastAsia="Times New Roman" w:hAnsi="Arial" w:cs="Arial"/>
          <w:b/>
          <w:bCs/>
          <w:color w:val="000000"/>
          <w:sz w:val="40"/>
          <w:szCs w:val="40"/>
        </w:rPr>
        <w:t>:</w:t>
      </w:r>
    </w:p>
    <w:tbl>
      <w:tblPr>
        <w:bidiVisual/>
        <w:tblW w:w="88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120"/>
      </w:tblGrid>
      <w:tr w:rsidR="003557AE" w:rsidRPr="003557AE" w:rsidTr="003557AE">
        <w:trPr>
          <w:jc w:val="center"/>
        </w:trPr>
        <w:tc>
          <w:tcPr>
            <w:tcW w:w="57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557AE">
              <w:rPr>
                <w:rFonts w:ascii="Al-Mateen" w:eastAsia="Times New Roman" w:hAnsi="Al-Mateen" w:cs="Al-Mateen"/>
                <w:color w:val="212529"/>
                <w:sz w:val="32"/>
                <w:szCs w:val="32"/>
                <w:rtl/>
              </w:rPr>
              <w:t>الجهة</w:t>
            </w:r>
          </w:p>
        </w:tc>
        <w:tc>
          <w:tcPr>
            <w:tcW w:w="31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E5E5E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Al-Mateen" w:eastAsia="Times New Roman" w:hAnsi="Al-Mateen" w:cs="Al-Mateen"/>
                <w:color w:val="000000"/>
                <w:sz w:val="32"/>
                <w:szCs w:val="32"/>
                <w:rtl/>
              </w:rPr>
              <w:t>رقم التحويلة</w:t>
            </w:r>
          </w:p>
        </w:tc>
      </w:tr>
      <w:tr w:rsidR="003557AE" w:rsidRPr="003557AE" w:rsidTr="003557AE">
        <w:trPr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عميد الكلية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0115886210</w:t>
            </w:r>
          </w:p>
        </w:tc>
      </w:tr>
      <w:tr w:rsidR="003557AE" w:rsidRPr="003557AE" w:rsidTr="003557AE">
        <w:trPr>
          <w:trHeight w:val="855"/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سكرتارية العميد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0115886230</w:t>
            </w:r>
          </w:p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 0115886200</w:t>
            </w:r>
          </w:p>
        </w:tc>
      </w:tr>
      <w:tr w:rsidR="003557AE" w:rsidRPr="003557AE" w:rsidTr="003557AE">
        <w:trPr>
          <w:trHeight w:val="330"/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وكيل الكلية للدراسات العليا والبحث العلمي والجودة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0115886290</w:t>
            </w:r>
          </w:p>
        </w:tc>
      </w:tr>
      <w:tr w:rsidR="003557AE" w:rsidRPr="003557AE" w:rsidTr="003557AE">
        <w:trPr>
          <w:trHeight w:val="435"/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وكيل الكلية للشؤون التعليمية والأكاديمية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0115886228</w:t>
            </w:r>
          </w:p>
        </w:tc>
      </w:tr>
      <w:tr w:rsidR="003557AE" w:rsidRPr="003557AE" w:rsidTr="003557AE">
        <w:trPr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وكيل الكلية للشؤون العلاجية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0115886226</w:t>
            </w:r>
          </w:p>
        </w:tc>
      </w:tr>
      <w:tr w:rsidR="003557AE" w:rsidRPr="003557AE" w:rsidTr="003557AE">
        <w:trPr>
          <w:trHeight w:val="345"/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مدير إدارة طب الأسنان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0115886262</w:t>
            </w:r>
          </w:p>
        </w:tc>
      </w:tr>
      <w:tr w:rsidR="003557AE" w:rsidRPr="003557AE" w:rsidTr="003557AE">
        <w:trPr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مدير العيادات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0115886252</w:t>
            </w:r>
          </w:p>
        </w:tc>
      </w:tr>
      <w:tr w:rsidR="003557AE" w:rsidRPr="003557AE" w:rsidTr="003557AE">
        <w:trPr>
          <w:jc w:val="center"/>
        </w:trPr>
        <w:tc>
          <w:tcPr>
            <w:tcW w:w="571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استقبال العيادات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7AE" w:rsidRPr="003557AE" w:rsidRDefault="003557AE" w:rsidP="003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rtl/>
              </w:rPr>
            </w:pPr>
            <w:r w:rsidRPr="003557AE">
              <w:rPr>
                <w:rFonts w:ascii="Calibri" w:eastAsia="Times New Roman" w:hAnsi="Calibri" w:cs="Calibri" w:hint="cs"/>
                <w:color w:val="212529"/>
                <w:sz w:val="32"/>
                <w:szCs w:val="32"/>
                <w:rtl/>
              </w:rPr>
              <w:t>0115886242</w:t>
            </w:r>
          </w:p>
        </w:tc>
      </w:tr>
    </w:tbl>
    <w:p w:rsidR="00B50924" w:rsidRPr="00B50924" w:rsidRDefault="00B50924" w:rsidP="00B50924">
      <w:pPr>
        <w:jc w:val="center"/>
        <w:rPr>
          <w:rFonts w:ascii="Al-Mateen" w:hAnsi="Al-Mateen" w:cs="Al-Mateen" w:hint="cs"/>
          <w:sz w:val="32"/>
          <w:szCs w:val="32"/>
        </w:rPr>
      </w:pPr>
      <w:bookmarkStart w:id="0" w:name="_GoBack"/>
      <w:bookmarkEnd w:id="0"/>
    </w:p>
    <w:sectPr w:rsidR="00B50924" w:rsidRPr="00B50924" w:rsidSect="00241D01">
      <w:headerReference w:type="default" r:id="rId6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74" w:rsidRDefault="00E92D74" w:rsidP="00C97C5C">
      <w:pPr>
        <w:spacing w:after="0" w:line="240" w:lineRule="auto"/>
      </w:pPr>
      <w:r>
        <w:separator/>
      </w:r>
    </w:p>
  </w:endnote>
  <w:endnote w:type="continuationSeparator" w:id="0">
    <w:p w:rsidR="00E92D74" w:rsidRDefault="00E92D74" w:rsidP="00C9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74" w:rsidRDefault="00E92D74" w:rsidP="00C97C5C">
      <w:pPr>
        <w:spacing w:after="0" w:line="240" w:lineRule="auto"/>
      </w:pPr>
      <w:r>
        <w:separator/>
      </w:r>
    </w:p>
  </w:footnote>
  <w:footnote w:type="continuationSeparator" w:id="0">
    <w:p w:rsidR="00E92D74" w:rsidRDefault="00E92D74" w:rsidP="00C9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5"/>
    <w:rsid w:val="00241D01"/>
    <w:rsid w:val="00241E08"/>
    <w:rsid w:val="003557AE"/>
    <w:rsid w:val="00364821"/>
    <w:rsid w:val="003A1228"/>
    <w:rsid w:val="003E06F8"/>
    <w:rsid w:val="00635BC0"/>
    <w:rsid w:val="006A598E"/>
    <w:rsid w:val="007E3354"/>
    <w:rsid w:val="009963B5"/>
    <w:rsid w:val="009F1E55"/>
    <w:rsid w:val="00A03E85"/>
    <w:rsid w:val="00B50924"/>
    <w:rsid w:val="00BB6154"/>
    <w:rsid w:val="00BE6E9D"/>
    <w:rsid w:val="00C97C5C"/>
    <w:rsid w:val="00D06977"/>
    <w:rsid w:val="00DF0BF4"/>
    <w:rsid w:val="00E63771"/>
    <w:rsid w:val="00E92D7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BFB85"/>
  <w15:chartTrackingRefBased/>
  <w15:docId w15:val="{5073D55C-7428-4AE5-A4E1-CD7BF5B1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3E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03E85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97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97C5C"/>
  </w:style>
  <w:style w:type="paragraph" w:styleId="a6">
    <w:name w:val="footer"/>
    <w:basedOn w:val="a"/>
    <w:link w:val="Char1"/>
    <w:uiPriority w:val="99"/>
    <w:unhideWhenUsed/>
    <w:rsid w:val="00C97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97C5C"/>
  </w:style>
  <w:style w:type="paragraph" w:styleId="a7">
    <w:name w:val="Normal (Web)"/>
    <w:basedOn w:val="a"/>
    <w:uiPriority w:val="99"/>
    <w:semiHidden/>
    <w:unhideWhenUsed/>
    <w:rsid w:val="00E637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3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دخيل راشد عبدالله بن دخيل</cp:lastModifiedBy>
  <cp:revision>3</cp:revision>
  <cp:lastPrinted>2018-03-25T07:35:00Z</cp:lastPrinted>
  <dcterms:created xsi:type="dcterms:W3CDTF">2022-09-21T06:28:00Z</dcterms:created>
  <dcterms:modified xsi:type="dcterms:W3CDTF">2022-09-21T06:30:00Z</dcterms:modified>
</cp:coreProperties>
</file>